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AD" w:rsidRDefault="006915AD" w:rsidP="006915AD">
      <w:pPr>
        <w:spacing w:line="520" w:lineRule="exact"/>
        <w:jc w:val="center"/>
        <w:rPr>
          <w:rFonts w:ascii="Times New Roman" w:eastAsia="標楷體" w:hAnsi="標楷體"/>
          <w:sz w:val="36"/>
          <w:szCs w:val="36"/>
        </w:rPr>
      </w:pPr>
      <w:r>
        <w:rPr>
          <w:rFonts w:ascii="Times New Roman" w:eastAsia="標楷體" w:hAnsi="標楷體" w:hint="eastAsia"/>
          <w:sz w:val="36"/>
          <w:szCs w:val="36"/>
        </w:rPr>
        <w:t>110</w:t>
      </w:r>
      <w:r>
        <w:rPr>
          <w:rFonts w:ascii="Times New Roman" w:eastAsia="標楷體" w:hAnsi="標楷體" w:hint="eastAsia"/>
          <w:sz w:val="36"/>
          <w:szCs w:val="36"/>
        </w:rPr>
        <w:t>年急重症護理學術發表會</w:t>
      </w:r>
    </w:p>
    <w:p w:rsidR="00393A8D" w:rsidRPr="00016BA7" w:rsidRDefault="001D64EB" w:rsidP="006915AD">
      <w:pPr>
        <w:spacing w:line="52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016BA7">
        <w:rPr>
          <w:rFonts w:ascii="Times New Roman" w:eastAsia="標楷體" w:hAnsi="標楷體"/>
          <w:sz w:val="36"/>
          <w:szCs w:val="36"/>
        </w:rPr>
        <w:t>專案</w:t>
      </w:r>
      <w:r w:rsidR="000547B5" w:rsidRPr="00016BA7">
        <w:rPr>
          <w:rFonts w:ascii="Times New Roman" w:eastAsia="標楷體" w:hAnsi="標楷體"/>
          <w:sz w:val="36"/>
          <w:szCs w:val="36"/>
        </w:rPr>
        <w:t>口頭發表者注意事項</w:t>
      </w:r>
    </w:p>
    <w:p w:rsidR="006915AD" w:rsidRDefault="006915AD" w:rsidP="006915AD">
      <w:pPr>
        <w:pStyle w:val="a3"/>
        <w:autoSpaceDE w:val="0"/>
        <w:autoSpaceDN w:val="0"/>
        <w:adjustRightInd w:val="0"/>
        <w:spacing w:line="440" w:lineRule="exact"/>
        <w:ind w:leftChars="0" w:left="425"/>
        <w:rPr>
          <w:rFonts w:ascii="Times New Roman" w:eastAsia="標楷體" w:hAnsi="Times New Roman" w:hint="eastAsia"/>
          <w:kern w:val="0"/>
          <w:sz w:val="28"/>
          <w:szCs w:val="28"/>
        </w:rPr>
      </w:pPr>
    </w:p>
    <w:p w:rsidR="00AF0C02" w:rsidRDefault="00AF0C02" w:rsidP="00FF7E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425" w:hanging="425"/>
        <w:rPr>
          <w:rFonts w:ascii="Times New Roman" w:eastAsia="標楷體" w:hAnsi="Times New Roman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kern w:val="0"/>
          <w:sz w:val="28"/>
          <w:szCs w:val="28"/>
        </w:rPr>
        <w:t>110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年度之急重症護理學術發表會</w:t>
      </w:r>
      <w:proofErr w:type="gramStart"/>
      <w:r>
        <w:rPr>
          <w:rFonts w:ascii="Times New Roman" w:eastAsia="標楷體" w:hAnsi="Times New Roman" w:hint="eastAsia"/>
          <w:kern w:val="0"/>
          <w:sz w:val="28"/>
          <w:szCs w:val="28"/>
        </w:rPr>
        <w:t>採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全程視訊直播方式進行，發表者請提前一小時至錄影現場進行測試。</w:t>
      </w:r>
    </w:p>
    <w:p w:rsidR="006915AD" w:rsidRPr="00AF0C02" w:rsidRDefault="006915AD" w:rsidP="006915AD">
      <w:pPr>
        <w:pStyle w:val="a3"/>
        <w:autoSpaceDE w:val="0"/>
        <w:autoSpaceDN w:val="0"/>
        <w:adjustRightInd w:val="0"/>
        <w:spacing w:line="440" w:lineRule="exact"/>
        <w:ind w:leftChars="180" w:left="1720" w:hangingChars="460" w:hanging="1288"/>
        <w:rPr>
          <w:rFonts w:ascii="Times New Roman" w:eastAsia="標楷體" w:hAnsi="Times New Roman" w:hint="eastAsia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錄影地點：台大國際會議中心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(</w:t>
      </w:r>
      <w:r w:rsidRPr="006915AD">
        <w:rPr>
          <w:rFonts w:ascii="Times New Roman" w:eastAsia="標楷體" w:hAnsi="Times New Roman"/>
          <w:kern w:val="0"/>
          <w:sz w:val="28"/>
          <w:szCs w:val="28"/>
        </w:rPr>
        <w:t>台北市中正區徐州路</w:t>
      </w:r>
      <w:r w:rsidRPr="006915AD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6915AD">
        <w:rPr>
          <w:rFonts w:ascii="Times New Roman" w:eastAsia="標楷體" w:hAnsi="Times New Roman"/>
          <w:kern w:val="0"/>
          <w:sz w:val="28"/>
          <w:szCs w:val="28"/>
        </w:rPr>
        <w:t>號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) 403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405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會議室</w:t>
      </w:r>
    </w:p>
    <w:p w:rsidR="003E2C1A" w:rsidRPr="003E2C1A" w:rsidRDefault="003E2C1A" w:rsidP="00FF7E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425" w:hanging="425"/>
        <w:rPr>
          <w:rFonts w:ascii="Times New Roman" w:eastAsia="標楷體" w:hAnsi="Times New Roman"/>
          <w:kern w:val="0"/>
          <w:sz w:val="28"/>
          <w:szCs w:val="28"/>
        </w:rPr>
      </w:pPr>
      <w:bookmarkStart w:id="0" w:name="_Hlk82425751"/>
      <w:bookmarkStart w:id="1" w:name="_GoBack"/>
      <w:r>
        <w:rPr>
          <w:rFonts w:ascii="Times New Roman" w:eastAsia="標楷體" w:hAnsi="Times New Roman" w:hint="eastAsia"/>
          <w:kern w:val="0"/>
          <w:sz w:val="28"/>
          <w:szCs w:val="28"/>
        </w:rPr>
        <w:t>為因應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COVID-19</w:t>
      </w:r>
      <w:proofErr w:type="gramStart"/>
      <w:r>
        <w:rPr>
          <w:rFonts w:ascii="Times New Roman" w:eastAsia="標楷體" w:hAnsi="Times New Roman" w:hint="eastAsia"/>
          <w:kern w:val="0"/>
          <w:sz w:val="28"/>
          <w:szCs w:val="28"/>
        </w:rPr>
        <w:t>疫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情，請全程佩戴口罩，體溫大於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37.5</w:t>
      </w:r>
      <w:r>
        <w:rPr>
          <w:rFonts w:ascii="標楷體" w:eastAsia="標楷體" w:hAnsi="標楷體" w:hint="eastAsia"/>
          <w:kern w:val="0"/>
          <w:sz w:val="28"/>
          <w:szCs w:val="28"/>
        </w:rPr>
        <w:t>℃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者，請勿出席會議。</w:t>
      </w:r>
      <w:bookmarkEnd w:id="0"/>
      <w:bookmarkEnd w:id="1"/>
    </w:p>
    <w:p w:rsidR="001D64EB" w:rsidRPr="00016BA7" w:rsidRDefault="00FF7E5E" w:rsidP="00FF7E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425" w:hanging="425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專案口頭</w:t>
      </w:r>
      <w:r w:rsidR="001D64EB"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發表</w:t>
      </w:r>
      <w:bookmarkStart w:id="2" w:name="_Hlk52195712"/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之簡報檔</w:t>
      </w:r>
      <w:bookmarkEnd w:id="2"/>
      <w:r w:rsidR="001D64EB"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請使用</w:t>
      </w:r>
      <w:r w:rsidR="001D64EB" w:rsidRPr="00016BA7">
        <w:rPr>
          <w:rFonts w:ascii="Times New Roman" w:eastAsia="標楷體" w:hAnsi="Times New Roman"/>
          <w:kern w:val="0"/>
          <w:sz w:val="28"/>
          <w:szCs w:val="28"/>
        </w:rPr>
        <w:t>Microsoft PowerPoint 20</w:t>
      </w:r>
      <w:r w:rsidR="001D64EB">
        <w:rPr>
          <w:rFonts w:ascii="Times New Roman" w:eastAsia="標楷體" w:hAnsi="Times New Roman"/>
          <w:kern w:val="0"/>
          <w:sz w:val="28"/>
          <w:szCs w:val="28"/>
        </w:rPr>
        <w:t>10</w:t>
      </w:r>
      <w:r w:rsidR="001D64EB">
        <w:rPr>
          <w:rFonts w:ascii="Times New Roman" w:eastAsia="標楷體" w:hAnsi="Times New Roman" w:hint="eastAsia"/>
          <w:kern w:val="0"/>
          <w:sz w:val="28"/>
          <w:szCs w:val="28"/>
        </w:rPr>
        <w:t>以上</w:t>
      </w:r>
      <w:r w:rsidR="001D64EB"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版本之</w:t>
      </w:r>
      <w:r w:rsidR="00DE78EE" w:rsidRPr="00DE78EE">
        <w:rPr>
          <w:rFonts w:ascii="Times New Roman" w:eastAsia="標楷體" w:hAnsi="標楷體" w:hint="eastAsia"/>
          <w:kern w:val="0"/>
          <w:sz w:val="28"/>
          <w:szCs w:val="28"/>
        </w:rPr>
        <w:t>PPT</w:t>
      </w:r>
      <w:r w:rsidR="001D64EB"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檔</w:t>
      </w:r>
      <w:r w:rsidR="001D64EB" w:rsidRPr="00016BA7">
        <w:rPr>
          <w:rFonts w:ascii="Times New Roman" w:eastAsia="標楷體" w:hAnsi="標楷體"/>
          <w:kern w:val="0"/>
          <w:sz w:val="28"/>
          <w:szCs w:val="28"/>
        </w:rPr>
        <w:t>，</w:t>
      </w:r>
      <w:r w:rsidR="001D64EB"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以免系統不相容</w:t>
      </w:r>
      <w:r w:rsidR="001D64EB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。</w:t>
      </w:r>
    </w:p>
    <w:p w:rsidR="001D64EB" w:rsidRPr="00FC02EB" w:rsidRDefault="001D64EB" w:rsidP="00FF7E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425" w:hanging="425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EF62C7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口頭發表之</w:t>
      </w:r>
      <w:r w:rsidRPr="00EF62C7">
        <w:rPr>
          <w:rFonts w:ascii="Times New Roman" w:eastAsia="標楷體" w:hAnsi="標楷體"/>
          <w:kern w:val="0"/>
          <w:sz w:val="28"/>
          <w:szCs w:val="28"/>
        </w:rPr>
        <w:t>PPT</w:t>
      </w:r>
      <w:r w:rsidRPr="00EF62C7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電子檔</w:t>
      </w:r>
      <w:r w:rsidRPr="00BB6B7F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請於</w:t>
      </w:r>
      <w:r w:rsidRPr="00EF62C7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10/2</w:t>
      </w:r>
      <w:r w:rsidR="00AF0C02">
        <w:rPr>
          <w:rFonts w:ascii="Times New Roman" w:eastAsia="標楷體" w:hAnsi="標楷體"/>
          <w:color w:val="FF0000"/>
          <w:kern w:val="0"/>
          <w:sz w:val="28"/>
          <w:szCs w:val="28"/>
        </w:rPr>
        <w:t>1</w:t>
      </w:r>
      <w:r w:rsidRPr="0049052B">
        <w:rPr>
          <w:rFonts w:ascii="Times New Roman" w:eastAsia="標楷體" w:hAnsi="標楷體" w:hint="eastAsia"/>
          <w:color w:val="FF0000"/>
          <w:kern w:val="0"/>
          <w:sz w:val="28"/>
          <w:szCs w:val="28"/>
          <w:lang w:val="zh-TW"/>
        </w:rPr>
        <w:t>星期</w:t>
      </w:r>
      <w:bookmarkStart w:id="3" w:name="_Hlk492567420"/>
      <w:r w:rsidR="00AF0C02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四</w:t>
      </w:r>
      <w:r w:rsidRPr="0049052B">
        <w:rPr>
          <w:rFonts w:ascii="Times New Roman" w:eastAsia="標楷體" w:hAnsi="標楷體" w:hint="eastAsia"/>
          <w:color w:val="FF0000"/>
          <w:kern w:val="0"/>
          <w:sz w:val="28"/>
          <w:szCs w:val="28"/>
          <w:lang w:val="zh-TW"/>
        </w:rPr>
        <w:t>中午</w:t>
      </w:r>
      <w:r w:rsidRPr="00EF62C7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12</w:t>
      </w:r>
      <w:r w:rsidRPr="00263418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:00</w:t>
      </w:r>
      <w:r w:rsidRPr="0049052B">
        <w:rPr>
          <w:rFonts w:ascii="Times New Roman" w:eastAsia="標楷體" w:hAnsi="標楷體" w:hint="eastAsia"/>
          <w:color w:val="FF0000"/>
          <w:kern w:val="0"/>
          <w:sz w:val="28"/>
          <w:szCs w:val="28"/>
          <w:lang w:val="zh-TW"/>
        </w:rPr>
        <w:t>之前</w:t>
      </w:r>
      <w:r w:rsidRPr="00EF62C7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E-mail</w:t>
      </w:r>
      <w:bookmarkEnd w:id="3"/>
      <w:r w:rsidRPr="0049052B">
        <w:rPr>
          <w:rFonts w:ascii="Times New Roman" w:eastAsia="標楷體" w:hAnsi="標楷體" w:hint="eastAsia"/>
          <w:color w:val="FF0000"/>
          <w:kern w:val="0"/>
          <w:sz w:val="28"/>
          <w:szCs w:val="28"/>
          <w:lang w:val="zh-TW"/>
        </w:rPr>
        <w:t>至</w:t>
      </w:r>
      <w:bookmarkStart w:id="4" w:name="_Hlk492567660"/>
      <w:r w:rsidRPr="00EF62C7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yolanda@taccn.org.tw</w:t>
      </w:r>
      <w:bookmarkEnd w:id="4"/>
      <w:r w:rsidRPr="00EF62C7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，</w:t>
      </w: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以便學會統一製作講義</w:t>
      </w:r>
      <w:r>
        <w:rPr>
          <w:rFonts w:ascii="Times New Roman" w:eastAsia="標楷體" w:hAnsi="標楷體" w:hint="eastAsia"/>
          <w:kern w:val="0"/>
          <w:sz w:val="28"/>
          <w:szCs w:val="28"/>
        </w:rPr>
        <w:t>；口頭發表內容</w:t>
      </w: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請儘量跟發表會當日所呈現的內容一致。發表會當天</w:t>
      </w:r>
      <w:bookmarkStart w:id="5" w:name="_Hlk492567493"/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之</w:t>
      </w: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PPT</w:t>
      </w:r>
      <w:bookmarkStart w:id="6" w:name="_Hlk492567526"/>
      <w:bookmarkEnd w:id="5"/>
      <w:r w:rsidRPr="00B3423C">
        <w:rPr>
          <w:rFonts w:ascii="Times New Roman" w:eastAsia="標楷體" w:hAnsi="標楷體" w:hint="eastAsia"/>
          <w:color w:val="0000FF"/>
          <w:kern w:val="0"/>
          <w:sz w:val="28"/>
          <w:szCs w:val="28"/>
          <w:lang w:val="zh-TW"/>
        </w:rPr>
        <w:t>檔</w:t>
      </w:r>
      <w:bookmarkEnd w:id="6"/>
      <w:r w:rsidRPr="00B3423C">
        <w:rPr>
          <w:rFonts w:ascii="Times New Roman" w:eastAsia="標楷體" w:hAnsi="標楷體" w:hint="eastAsia"/>
          <w:color w:val="0000FF"/>
          <w:kern w:val="0"/>
          <w:sz w:val="28"/>
          <w:szCs w:val="28"/>
          <w:lang w:val="zh-TW"/>
        </w:rPr>
        <w:t>最終版</w:t>
      </w: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，</w:t>
      </w:r>
      <w:hyperlink r:id="rId7" w:history="1">
        <w:r w:rsidR="00617EEB" w:rsidRPr="00B02E6F">
          <w:rPr>
            <w:rStyle w:val="a4"/>
            <w:rFonts w:ascii="Times New Roman" w:eastAsia="標楷體" w:hAnsi="標楷體" w:hint="eastAsia"/>
            <w:kern w:val="0"/>
            <w:sz w:val="28"/>
            <w:szCs w:val="28"/>
            <w:lang w:val="zh-TW"/>
          </w:rPr>
          <w:t>請於</w:t>
        </w:r>
        <w:r w:rsidR="00617EEB" w:rsidRPr="00B02E6F">
          <w:rPr>
            <w:rStyle w:val="a4"/>
            <w:rFonts w:ascii="Times New Roman" w:eastAsia="標楷體" w:hAnsi="標楷體" w:hint="eastAsia"/>
            <w:kern w:val="0"/>
            <w:sz w:val="28"/>
            <w:szCs w:val="28"/>
            <w:lang w:val="zh-TW"/>
          </w:rPr>
          <w:t>10/25</w:t>
        </w:r>
        <w:r w:rsidR="00617EEB" w:rsidRPr="00B02E6F">
          <w:rPr>
            <w:rStyle w:val="a4"/>
            <w:rFonts w:ascii="Times New Roman" w:eastAsia="標楷體" w:hAnsi="標楷體" w:hint="eastAsia"/>
            <w:kern w:val="0"/>
            <w:sz w:val="28"/>
            <w:szCs w:val="28"/>
            <w:lang w:val="zh-TW"/>
          </w:rPr>
          <w:t>中午</w:t>
        </w:r>
        <w:r w:rsidR="00617EEB" w:rsidRPr="00B02E6F">
          <w:rPr>
            <w:rStyle w:val="a4"/>
            <w:rFonts w:ascii="Times New Roman" w:eastAsia="標楷體" w:hAnsi="標楷體" w:hint="eastAsia"/>
            <w:kern w:val="0"/>
            <w:sz w:val="28"/>
            <w:szCs w:val="28"/>
            <w:lang w:val="zh-TW"/>
          </w:rPr>
          <w:t>12:00</w:t>
        </w:r>
        <w:r w:rsidR="00617EEB" w:rsidRPr="00B02E6F">
          <w:rPr>
            <w:rStyle w:val="a4"/>
            <w:rFonts w:ascii="Times New Roman" w:eastAsia="標楷體" w:hAnsi="標楷體" w:hint="eastAsia"/>
            <w:kern w:val="0"/>
            <w:sz w:val="28"/>
            <w:szCs w:val="28"/>
            <w:lang w:val="zh-TW"/>
          </w:rPr>
          <w:t>之前</w:t>
        </w:r>
        <w:r w:rsidR="00617EEB" w:rsidRPr="00B02E6F">
          <w:rPr>
            <w:rStyle w:val="a4"/>
            <w:rFonts w:ascii="Times New Roman" w:eastAsia="標楷體" w:hAnsi="標楷體" w:hint="eastAsia"/>
            <w:kern w:val="0"/>
            <w:sz w:val="28"/>
            <w:szCs w:val="28"/>
            <w:lang w:val="zh-TW"/>
          </w:rPr>
          <w:t>E-mail</w:t>
        </w:r>
        <w:r w:rsidR="00617EEB" w:rsidRPr="00B02E6F">
          <w:rPr>
            <w:rStyle w:val="a4"/>
            <w:rFonts w:ascii="Times New Roman" w:eastAsia="標楷體" w:hAnsi="標楷體" w:hint="eastAsia"/>
            <w:kern w:val="0"/>
            <w:sz w:val="28"/>
            <w:szCs w:val="28"/>
            <w:lang w:val="zh-TW"/>
          </w:rPr>
          <w:t>至</w:t>
        </w:r>
        <w:r w:rsidR="00617EEB" w:rsidRPr="00B02E6F">
          <w:rPr>
            <w:rStyle w:val="a4"/>
            <w:rFonts w:ascii="Times New Roman" w:eastAsia="標楷體" w:hAnsi="標楷體" w:hint="eastAsia"/>
            <w:kern w:val="0"/>
            <w:sz w:val="28"/>
            <w:szCs w:val="28"/>
            <w:lang w:val="zh-TW"/>
          </w:rPr>
          <w:t xml:space="preserve"> </w:t>
        </w:r>
        <w:r w:rsidR="00617EEB" w:rsidRPr="00B02E6F">
          <w:rPr>
            <w:rStyle w:val="a4"/>
            <w:rFonts w:ascii="Times New Roman" w:eastAsia="標楷體" w:hAnsi="標楷體"/>
            <w:kern w:val="0"/>
            <w:sz w:val="28"/>
            <w:szCs w:val="28"/>
            <w:lang w:val="zh-TW"/>
          </w:rPr>
          <w:t>yolanda@taccn.org.tw</w:t>
        </w:r>
      </w:hyperlink>
      <w:r w:rsidRPr="00EF62C7">
        <w:rPr>
          <w:rFonts w:ascii="Times New Roman" w:eastAsia="標楷體" w:hAnsi="標楷體"/>
          <w:kern w:val="0"/>
          <w:sz w:val="28"/>
          <w:szCs w:val="28"/>
        </w:rPr>
        <w:t>；</w:t>
      </w:r>
      <w:r w:rsidRPr="00263418">
        <w:rPr>
          <w:rFonts w:ascii="Times New Roman" w:eastAsia="標楷體" w:hAnsi="標楷體"/>
          <w:color w:val="FF0000"/>
          <w:kern w:val="0"/>
          <w:sz w:val="28"/>
          <w:szCs w:val="28"/>
        </w:rPr>
        <w:t>發</w:t>
      </w:r>
      <w:r w:rsidRPr="00263418">
        <w:rPr>
          <w:rFonts w:ascii="Times New Roman" w:eastAsia="標楷體" w:hAnsi="標楷體" w:hint="eastAsia"/>
          <w:color w:val="FF0000"/>
          <w:kern w:val="0"/>
          <w:sz w:val="28"/>
          <w:szCs w:val="28"/>
        </w:rPr>
        <w:t>表</w:t>
      </w:r>
      <w:r w:rsidRPr="00EF62C7">
        <w:rPr>
          <w:rFonts w:ascii="Times New Roman" w:eastAsia="標楷體" w:hAnsi="標楷體" w:hint="eastAsia"/>
          <w:color w:val="FF0000"/>
          <w:kern w:val="0"/>
          <w:sz w:val="28"/>
          <w:szCs w:val="28"/>
          <w:lang w:val="zh-TW"/>
        </w:rPr>
        <w:t>會當天恕不受理檔案變更事宜</w:t>
      </w: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。</w:t>
      </w:r>
    </w:p>
    <w:p w:rsidR="001D64EB" w:rsidRPr="00EF62C7" w:rsidRDefault="001D64EB" w:rsidP="00FF7E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425" w:hanging="425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會場準備有單槍投影機、筆記型電腦（作業系統為</w:t>
      </w:r>
      <w:bookmarkStart w:id="7" w:name="_Hlk525910691"/>
      <w:r w:rsidRPr="00016BA7">
        <w:rPr>
          <w:rFonts w:ascii="Times New Roman" w:eastAsia="標楷體" w:hAnsi="Times New Roman"/>
          <w:kern w:val="0"/>
          <w:sz w:val="28"/>
          <w:szCs w:val="28"/>
        </w:rPr>
        <w:t xml:space="preserve">Windows </w:t>
      </w:r>
      <w:bookmarkEnd w:id="7"/>
      <w:r>
        <w:rPr>
          <w:rFonts w:ascii="Times New Roman" w:eastAsia="標楷體" w:hAnsi="Times New Roman" w:hint="eastAsia"/>
          <w:kern w:val="0"/>
          <w:sz w:val="28"/>
          <w:szCs w:val="28"/>
        </w:rPr>
        <w:t>7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以上</w:t>
      </w:r>
      <w:r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）、投影幕、簡報器、雷射筆及麥克風。如有特別需求請於</w:t>
      </w:r>
      <w:r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10</w:t>
      </w:r>
      <w:r w:rsidRPr="00016BA7">
        <w:rPr>
          <w:rFonts w:ascii="Times New Roman" w:eastAsia="標楷體" w:hAnsi="Times New Roman"/>
          <w:kern w:val="0"/>
          <w:sz w:val="28"/>
          <w:szCs w:val="28"/>
          <w:lang w:val="zh-TW"/>
        </w:rPr>
        <w:t>/</w:t>
      </w:r>
      <w:r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2</w:t>
      </w:r>
      <w:r w:rsidR="00AF0C02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5</w:t>
      </w:r>
      <w:r w:rsidR="00FF7E5E" w:rsidRPr="00FF7E5E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中午</w:t>
      </w:r>
      <w:r w:rsidR="00FF7E5E" w:rsidRPr="00FF7E5E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12:00</w:t>
      </w:r>
      <w:r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前告知學會。</w:t>
      </w:r>
    </w:p>
    <w:p w:rsidR="001D64EB" w:rsidRPr="00016BA7" w:rsidRDefault="001D64EB" w:rsidP="00FF7E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425" w:hanging="425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發表者請於</w:t>
      </w: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11/</w:t>
      </w:r>
      <w:r w:rsidR="00AF0C02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05</w:t>
      </w:r>
      <w:r w:rsidR="00AF0C02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中</w:t>
      </w:r>
      <w:r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午</w:t>
      </w:r>
      <w:r w:rsidR="00AF0C02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12</w:t>
      </w:r>
      <w:r w:rsidRPr="00263418">
        <w:rPr>
          <w:rFonts w:ascii="Times New Roman" w:eastAsia="標楷體" w:hAnsi="Times New Roman"/>
          <w:kern w:val="0"/>
          <w:sz w:val="28"/>
          <w:szCs w:val="28"/>
          <w:lang w:val="zh-TW"/>
        </w:rPr>
        <w:t>：</w:t>
      </w:r>
      <w:r w:rsidRPr="00263418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0</w:t>
      </w:r>
      <w:r w:rsidRPr="00263418">
        <w:rPr>
          <w:rFonts w:ascii="Times New Roman" w:eastAsia="標楷體" w:hAnsi="Times New Roman"/>
          <w:kern w:val="0"/>
          <w:sz w:val="28"/>
          <w:szCs w:val="28"/>
        </w:rPr>
        <w:t>0</w:t>
      </w:r>
      <w:r w:rsidRPr="00263418">
        <w:rPr>
          <w:rFonts w:ascii="Times New Roman" w:eastAsia="標楷體" w:hAnsi="Times New Roman" w:hint="eastAsia"/>
          <w:kern w:val="0"/>
          <w:sz w:val="28"/>
          <w:szCs w:val="28"/>
        </w:rPr>
        <w:t>前</w:t>
      </w:r>
      <w:r w:rsidR="00FF7E5E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完成報到</w:t>
      </w:r>
      <w:r w:rsidRPr="00016BA7">
        <w:rPr>
          <w:rFonts w:ascii="Times New Roman" w:eastAsia="標楷體" w:hAnsi="標楷體"/>
          <w:color w:val="000000"/>
          <w:sz w:val="28"/>
          <w:szCs w:val="28"/>
          <w:lang w:val="zh-TW"/>
        </w:rPr>
        <w:t>。</w:t>
      </w:r>
    </w:p>
    <w:p w:rsidR="001D64EB" w:rsidRPr="00016BA7" w:rsidRDefault="001D64EB" w:rsidP="00FF7E5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425" w:hanging="425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每篇發表及評論時間</w:t>
      </w:r>
      <w:r>
        <w:rPr>
          <w:rFonts w:ascii="Times New Roman" w:eastAsia="標楷體" w:hAnsi="標楷體" w:hint="eastAsia"/>
          <w:color w:val="000000"/>
          <w:kern w:val="0"/>
          <w:sz w:val="28"/>
          <w:szCs w:val="28"/>
          <w:lang w:val="zh-TW"/>
        </w:rPr>
        <w:t>共</w:t>
      </w: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計</w:t>
      </w:r>
      <w:r>
        <w:rPr>
          <w:rFonts w:ascii="Times New Roman" w:eastAsia="標楷體" w:hAnsi="Times New Roman"/>
          <w:color w:val="000000"/>
          <w:kern w:val="0"/>
          <w:sz w:val="28"/>
          <w:szCs w:val="28"/>
          <w:lang w:val="zh-TW"/>
        </w:rPr>
        <w:t>20</w:t>
      </w: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分鐘，其中</w:t>
      </w:r>
      <w:r w:rsidRPr="00016BA7">
        <w:rPr>
          <w:rFonts w:ascii="Times New Roman" w:eastAsia="標楷體" w:hAnsi="標楷體"/>
          <w:b/>
          <w:color w:val="FF0000"/>
          <w:kern w:val="0"/>
          <w:sz w:val="28"/>
          <w:szCs w:val="28"/>
          <w:lang w:val="zh-TW"/>
        </w:rPr>
        <w:t>口頭報告</w:t>
      </w:r>
      <w:r>
        <w:rPr>
          <w:rFonts w:ascii="Times New Roman" w:eastAsia="標楷體" w:hAnsi="Times New Roman"/>
          <w:b/>
          <w:color w:val="FF0000"/>
          <w:kern w:val="0"/>
          <w:sz w:val="28"/>
          <w:szCs w:val="28"/>
          <w:lang w:val="zh-TW"/>
        </w:rPr>
        <w:t>15</w:t>
      </w:r>
      <w:r w:rsidRPr="00016BA7">
        <w:rPr>
          <w:rFonts w:ascii="Times New Roman" w:eastAsia="標楷體" w:hAnsi="標楷體"/>
          <w:b/>
          <w:color w:val="FF0000"/>
          <w:kern w:val="0"/>
          <w:sz w:val="28"/>
          <w:szCs w:val="28"/>
          <w:lang w:val="zh-TW"/>
        </w:rPr>
        <w:t>分鐘</w:t>
      </w: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，在第</w:t>
      </w:r>
      <w:r>
        <w:rPr>
          <w:rFonts w:ascii="Times New Roman" w:eastAsia="標楷體" w:hAnsi="Times New Roman"/>
          <w:color w:val="000000"/>
          <w:kern w:val="0"/>
          <w:sz w:val="28"/>
          <w:szCs w:val="28"/>
          <w:lang w:val="zh-TW"/>
        </w:rPr>
        <w:t>1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  <w:lang w:val="zh-TW"/>
        </w:rPr>
        <w:t>2</w:t>
      </w: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分鐘時，計時員</w:t>
      </w:r>
      <w:proofErr w:type="gramStart"/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響短鈴</w:t>
      </w:r>
      <w:proofErr w:type="gramEnd"/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一次提醒，在第</w:t>
      </w:r>
      <w:r>
        <w:rPr>
          <w:rFonts w:ascii="Times New Roman" w:eastAsia="標楷體" w:hAnsi="Times New Roman"/>
          <w:color w:val="000000"/>
          <w:kern w:val="0"/>
          <w:sz w:val="28"/>
          <w:szCs w:val="28"/>
          <w:lang w:val="zh-TW"/>
        </w:rPr>
        <w:t>15</w:t>
      </w: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分鐘</w:t>
      </w:r>
      <w:proofErr w:type="gramStart"/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時響長鈴</w:t>
      </w:r>
      <w:proofErr w:type="gramEnd"/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兩次，屆時請務必準時結束發表</w:t>
      </w:r>
      <w:r w:rsidRPr="00016BA7">
        <w:rPr>
          <w:rFonts w:ascii="Times New Roman" w:eastAsia="標楷體" w:hAnsi="標楷體"/>
          <w:kern w:val="0"/>
          <w:sz w:val="28"/>
          <w:szCs w:val="28"/>
          <w:lang w:val="zh-TW"/>
        </w:rPr>
        <w:t>；</w:t>
      </w:r>
      <w:r w:rsidRPr="0049052B">
        <w:rPr>
          <w:rFonts w:ascii="Times New Roman" w:eastAsia="標楷體" w:hAnsi="標楷體" w:hint="eastAsia"/>
          <w:kern w:val="0"/>
          <w:sz w:val="28"/>
          <w:szCs w:val="28"/>
          <w:lang w:val="zh-TW"/>
        </w:rPr>
        <w:t>每場</w:t>
      </w:r>
      <w:r w:rsidRPr="00016BA7">
        <w:rPr>
          <w:rFonts w:ascii="Times New Roman" w:eastAsia="標楷體" w:hAnsi="標楷體"/>
          <w:color w:val="000000"/>
          <w:sz w:val="28"/>
          <w:szCs w:val="28"/>
          <w:lang w:val="zh-TW"/>
        </w:rPr>
        <w:t>發表由主持人致詞並介紹發表者、題目，並對該場次進行總結</w:t>
      </w:r>
      <w:r>
        <w:rPr>
          <w:rFonts w:ascii="Times New Roman" w:eastAsia="標楷體" w:hAnsi="標楷體" w:hint="eastAsia"/>
          <w:color w:val="000000"/>
          <w:kern w:val="0"/>
          <w:sz w:val="28"/>
          <w:szCs w:val="28"/>
          <w:lang w:val="zh-TW"/>
        </w:rPr>
        <w:t>，其中</w:t>
      </w: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主持人評論</w:t>
      </w:r>
      <w:r w:rsidRPr="00016BA7">
        <w:rPr>
          <w:rFonts w:ascii="Times New Roman" w:eastAsia="標楷體" w:hAnsi="Times New Roman"/>
          <w:color w:val="000000"/>
          <w:kern w:val="0"/>
          <w:sz w:val="28"/>
          <w:szCs w:val="28"/>
          <w:lang w:val="zh-TW"/>
        </w:rPr>
        <w:t>5</w:t>
      </w:r>
      <w:r w:rsidRPr="00016BA7">
        <w:rPr>
          <w:rFonts w:ascii="Times New Roman" w:eastAsia="標楷體" w:hAnsi="標楷體"/>
          <w:color w:val="000000"/>
          <w:kern w:val="0"/>
          <w:sz w:val="28"/>
          <w:szCs w:val="28"/>
          <w:lang w:val="zh-TW"/>
        </w:rPr>
        <w:t>分鐘，其餘則為互動交流時間，由主持人視實際情況統籌之。</w:t>
      </w:r>
    </w:p>
    <w:p w:rsidR="0094240D" w:rsidRPr="000514C0" w:rsidRDefault="0094240D" w:rsidP="00FF7E5E">
      <w:pPr>
        <w:pStyle w:val="a3"/>
        <w:autoSpaceDE w:val="0"/>
        <w:autoSpaceDN w:val="0"/>
        <w:adjustRightInd w:val="0"/>
        <w:spacing w:line="440" w:lineRule="exact"/>
        <w:ind w:leftChars="0"/>
        <w:rPr>
          <w:rFonts w:ascii="Times New Roman" w:eastAsia="標楷體" w:hAnsi="Times New Roman"/>
          <w:kern w:val="0"/>
          <w:sz w:val="28"/>
          <w:szCs w:val="28"/>
          <w:lang w:val="zh-TW"/>
        </w:rPr>
      </w:pPr>
    </w:p>
    <w:sectPr w:rsidR="0094240D" w:rsidRPr="000514C0" w:rsidSect="00393A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513" w:rsidRDefault="00D15513" w:rsidP="007057E7">
      <w:r>
        <w:separator/>
      </w:r>
    </w:p>
  </w:endnote>
  <w:endnote w:type="continuationSeparator" w:id="0">
    <w:p w:rsidR="00D15513" w:rsidRDefault="00D15513" w:rsidP="0070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513" w:rsidRDefault="00D15513" w:rsidP="007057E7">
      <w:r>
        <w:separator/>
      </w:r>
    </w:p>
  </w:footnote>
  <w:footnote w:type="continuationSeparator" w:id="0">
    <w:p w:rsidR="00D15513" w:rsidRDefault="00D15513" w:rsidP="0070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A33"/>
    <w:multiLevelType w:val="hybridMultilevel"/>
    <w:tmpl w:val="A3568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7B5"/>
    <w:rsid w:val="00016BA7"/>
    <w:rsid w:val="000514C0"/>
    <w:rsid w:val="000547B5"/>
    <w:rsid w:val="000A788F"/>
    <w:rsid w:val="000C44B7"/>
    <w:rsid w:val="000C78AD"/>
    <w:rsid w:val="00111F5D"/>
    <w:rsid w:val="00182AFF"/>
    <w:rsid w:val="001A294F"/>
    <w:rsid w:val="001D64EB"/>
    <w:rsid w:val="00212D76"/>
    <w:rsid w:val="002276F9"/>
    <w:rsid w:val="002C3182"/>
    <w:rsid w:val="002D5A30"/>
    <w:rsid w:val="002F3218"/>
    <w:rsid w:val="00327C5D"/>
    <w:rsid w:val="00370052"/>
    <w:rsid w:val="00377E14"/>
    <w:rsid w:val="00393A8D"/>
    <w:rsid w:val="003A7BCE"/>
    <w:rsid w:val="003D1A3F"/>
    <w:rsid w:val="003E2C1A"/>
    <w:rsid w:val="00417A97"/>
    <w:rsid w:val="0049052B"/>
    <w:rsid w:val="004B0DB2"/>
    <w:rsid w:val="00505BAB"/>
    <w:rsid w:val="005130CB"/>
    <w:rsid w:val="00553D93"/>
    <w:rsid w:val="0057041C"/>
    <w:rsid w:val="005D1AF4"/>
    <w:rsid w:val="00617EEB"/>
    <w:rsid w:val="00644942"/>
    <w:rsid w:val="006465BF"/>
    <w:rsid w:val="006915AD"/>
    <w:rsid w:val="0070010E"/>
    <w:rsid w:val="007057E7"/>
    <w:rsid w:val="00716837"/>
    <w:rsid w:val="00723CEE"/>
    <w:rsid w:val="007E1FB8"/>
    <w:rsid w:val="00894A03"/>
    <w:rsid w:val="00922E7E"/>
    <w:rsid w:val="0094240D"/>
    <w:rsid w:val="00A07903"/>
    <w:rsid w:val="00A36599"/>
    <w:rsid w:val="00AF0C02"/>
    <w:rsid w:val="00B1399F"/>
    <w:rsid w:val="00B3423C"/>
    <w:rsid w:val="00B70360"/>
    <w:rsid w:val="00BA1A4F"/>
    <w:rsid w:val="00BB6B7F"/>
    <w:rsid w:val="00CB175B"/>
    <w:rsid w:val="00CC4A7B"/>
    <w:rsid w:val="00D027BA"/>
    <w:rsid w:val="00D15513"/>
    <w:rsid w:val="00D74AA1"/>
    <w:rsid w:val="00D844C5"/>
    <w:rsid w:val="00DE78EE"/>
    <w:rsid w:val="00DF15BC"/>
    <w:rsid w:val="00EC2116"/>
    <w:rsid w:val="00F338AA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B6F95"/>
  <w15:chartTrackingRefBased/>
  <w15:docId w15:val="{C52F61BE-416C-4B3A-A339-2C24BECB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A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B5"/>
    <w:pPr>
      <w:ind w:leftChars="200" w:left="480"/>
    </w:pPr>
  </w:style>
  <w:style w:type="character" w:styleId="a4">
    <w:name w:val="Hyperlink"/>
    <w:uiPriority w:val="99"/>
    <w:unhideWhenUsed/>
    <w:rsid w:val="00BB6B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05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057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5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057E7"/>
    <w:rPr>
      <w:sz w:val="20"/>
      <w:szCs w:val="20"/>
    </w:rPr>
  </w:style>
  <w:style w:type="character" w:customStyle="1" w:styleId="a9">
    <w:name w:val="未解析的提及項目"/>
    <w:uiPriority w:val="99"/>
    <w:semiHidden/>
    <w:unhideWhenUsed/>
    <w:rsid w:val="00CB175B"/>
    <w:rPr>
      <w:color w:val="808080"/>
      <w:shd w:val="clear" w:color="auto" w:fill="E6E6E6"/>
    </w:rPr>
  </w:style>
  <w:style w:type="character" w:styleId="aa">
    <w:name w:val="Unresolved Mention"/>
    <w:uiPriority w:val="99"/>
    <w:semiHidden/>
    <w:unhideWhenUsed/>
    <w:rsid w:val="00227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6044;10/25&#20013;&#21320;12:00&#20043;&#21069;E-mail&#33267;%20yolanda@taccn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588</Characters>
  <Application>Microsoft Office Word</Application>
  <DocSecurity>0</DocSecurity>
  <Lines>4</Lines>
  <Paragraphs>1</Paragraphs>
  <ScaleCrop>false</ScaleCrop>
  <Company>Acer</Company>
  <LinksUpToDate>false</LinksUpToDate>
  <CharactersWithSpaces>690</CharactersWithSpaces>
  <SharedDoc>false</SharedDoc>
  <HLinks>
    <vt:vector size="6" baseType="variant">
      <vt:variant>
        <vt:i4>369682245</vt:i4>
      </vt:variant>
      <vt:variant>
        <vt:i4>0</vt:i4>
      </vt:variant>
      <vt:variant>
        <vt:i4>0</vt:i4>
      </vt:variant>
      <vt:variant>
        <vt:i4>5</vt:i4>
      </vt:variant>
      <vt:variant>
        <vt:lpwstr>mailto:請於10/31中午12點之前E-mail至yolanda@taccn.org.tw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口頭發表專案者注意事項</dc:title>
  <dc:subject/>
  <dc:creator>Valued Acer Customer</dc:creator>
  <cp:keywords/>
  <dc:description/>
  <cp:lastModifiedBy>中華民國急重症護理學會 TACCN</cp:lastModifiedBy>
  <cp:revision>11</cp:revision>
  <dcterms:created xsi:type="dcterms:W3CDTF">2020-09-03T06:39:00Z</dcterms:created>
  <dcterms:modified xsi:type="dcterms:W3CDTF">2021-09-13T03:42:00Z</dcterms:modified>
</cp:coreProperties>
</file>